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94002" w14:textId="77777777" w:rsidR="00A66FED" w:rsidRDefault="00A66FED" w:rsidP="00A66FED">
      <w:pPr>
        <w:spacing w:line="360" w:lineRule="auto"/>
        <w:jc w:val="both"/>
        <w:rPr>
          <w:rFonts w:cstheme="minorHAnsi"/>
        </w:rPr>
      </w:pPr>
    </w:p>
    <w:p w14:paraId="39397FB4" w14:textId="77777777" w:rsidR="00B97E1E" w:rsidRDefault="00B97E1E" w:rsidP="00B97E1E">
      <w:pPr>
        <w:pStyle w:val="Standard"/>
        <w:spacing w:before="29" w:after="0" w:line="242" w:lineRule="auto"/>
        <w:ind w:left="678" w:right="235"/>
        <w:jc w:val="center"/>
        <w:rPr>
          <w:rFonts w:ascii="Arial" w:eastAsia="Arial" w:hAnsi="Arial" w:cs="Arial"/>
          <w:b/>
          <w:sz w:val="28"/>
          <w:szCs w:val="28"/>
        </w:rPr>
      </w:pPr>
      <w:r>
        <w:rPr>
          <w:rFonts w:ascii="Arial" w:eastAsia="Arial" w:hAnsi="Arial" w:cs="Arial"/>
          <w:b/>
          <w:sz w:val="28"/>
          <w:szCs w:val="28"/>
        </w:rPr>
        <w:t>AUTORIZACIÓN PARA ALUMNOS MENORES DE 14 AÑOS: USO DE SERVICIOS Y RECURSOS DIGITALES EN INTERNET</w:t>
      </w:r>
    </w:p>
    <w:p w14:paraId="6DE4FEFE" w14:textId="4382F048" w:rsidR="00B97E1E" w:rsidRDefault="00B97E1E" w:rsidP="00B97E1E">
      <w:pPr>
        <w:pStyle w:val="Standard"/>
        <w:spacing w:after="0" w:line="240" w:lineRule="auto"/>
        <w:ind w:left="535"/>
      </w:pPr>
    </w:p>
    <w:p w14:paraId="051757FA" w14:textId="77777777" w:rsidR="00B97E1E" w:rsidRPr="001F3B2F" w:rsidRDefault="00B97E1E" w:rsidP="00B97E1E">
      <w:pPr>
        <w:pStyle w:val="Ttulo2"/>
        <w:rPr>
          <w:u w:val="single"/>
        </w:rPr>
      </w:pPr>
      <w:bookmarkStart w:id="0" w:name="_4u1wudn89g8e"/>
      <w:bookmarkEnd w:id="0"/>
      <w:r w:rsidRPr="001F3B2F">
        <w:rPr>
          <w:u w:val="single"/>
        </w:rPr>
        <w:t>Datos del centro</w:t>
      </w:r>
    </w:p>
    <w:p w14:paraId="6B96D57A" w14:textId="3E3CE356" w:rsidR="00B97E1E" w:rsidRDefault="00B97E1E" w:rsidP="00B97E1E">
      <w:pPr>
        <w:pStyle w:val="Standard"/>
        <w:tabs>
          <w:tab w:val="left" w:pos="8998"/>
        </w:tabs>
        <w:spacing w:before="69" w:after="120" w:line="240" w:lineRule="auto"/>
        <w:ind w:left="678" w:right="-20"/>
      </w:pPr>
      <w:r>
        <w:rPr>
          <w:rFonts w:ascii="Arial" w:eastAsia="Arial" w:hAnsi="Arial" w:cs="Arial"/>
          <w:b/>
          <w:sz w:val="20"/>
          <w:szCs w:val="20"/>
        </w:rPr>
        <w:t xml:space="preserve">Nombre del </w:t>
      </w:r>
      <w:r w:rsidR="001F3B2F">
        <w:rPr>
          <w:rFonts w:ascii="Arial" w:eastAsia="Arial" w:hAnsi="Arial" w:cs="Arial"/>
          <w:b/>
          <w:sz w:val="20"/>
          <w:szCs w:val="20"/>
        </w:rPr>
        <w:t xml:space="preserve"> c</w:t>
      </w:r>
      <w:r>
        <w:rPr>
          <w:rFonts w:ascii="Arial" w:eastAsia="Arial" w:hAnsi="Arial" w:cs="Arial"/>
          <w:b/>
          <w:sz w:val="20"/>
          <w:szCs w:val="20"/>
        </w:rPr>
        <w:t>entro</w:t>
      </w:r>
      <w:bookmarkStart w:id="1" w:name="_GoBack"/>
      <w:bookmarkEnd w:id="1"/>
      <w:r w:rsidR="001F3B2F">
        <w:rPr>
          <w:rFonts w:ascii="Arial" w:eastAsia="Arial" w:hAnsi="Arial" w:cs="Arial"/>
          <w:b/>
          <w:sz w:val="20"/>
          <w:szCs w:val="20"/>
        </w:rPr>
        <w:tab/>
      </w:r>
      <w:r>
        <w:rPr>
          <w:rFonts w:ascii="Arial" w:eastAsia="Arial" w:hAnsi="Arial" w:cs="Arial"/>
          <w:sz w:val="20"/>
          <w:szCs w:val="20"/>
        </w:rPr>
        <w:tab/>
      </w:r>
      <w:r>
        <w:rPr>
          <w:rFonts w:ascii="Arial" w:eastAsia="Arial" w:hAnsi="Arial" w:cs="Arial"/>
          <w:b/>
          <w:sz w:val="20"/>
          <w:szCs w:val="20"/>
        </w:rPr>
        <w:t>Código del centro</w:t>
      </w:r>
    </w:p>
    <w:p w14:paraId="1488AA5A" w14:textId="77777777" w:rsidR="00B97E1E" w:rsidRDefault="00B97E1E" w:rsidP="00B97E1E">
      <w:pPr>
        <w:pStyle w:val="Standard"/>
        <w:tabs>
          <w:tab w:val="left" w:pos="8998"/>
        </w:tabs>
        <w:spacing w:before="69" w:after="120" w:line="240" w:lineRule="auto"/>
        <w:ind w:left="678" w:right="-20"/>
        <w:rPr>
          <w:rFonts w:ascii="Arial" w:eastAsia="Arial" w:hAnsi="Arial" w:cs="Arial"/>
          <w:sz w:val="20"/>
          <w:szCs w:val="20"/>
        </w:rPr>
      </w:pPr>
      <w:r>
        <w:rPr>
          <w:rFonts w:ascii="Arial" w:eastAsia="Arial" w:hAnsi="Arial" w:cs="Arial"/>
          <w:sz w:val="20"/>
          <w:szCs w:val="20"/>
        </w:rPr>
        <w:tab/>
      </w:r>
    </w:p>
    <w:p w14:paraId="59FBEA14" w14:textId="77777777" w:rsidR="00B97E1E" w:rsidRDefault="00B97E1E" w:rsidP="00B97E1E">
      <w:pPr>
        <w:pStyle w:val="Standard"/>
        <w:tabs>
          <w:tab w:val="left" w:pos="8998"/>
        </w:tabs>
        <w:spacing w:before="40" w:after="120" w:line="240" w:lineRule="auto"/>
        <w:ind w:left="678" w:right="-20"/>
      </w:pPr>
      <w:r>
        <w:rPr>
          <w:rFonts w:ascii="Arial" w:eastAsia="Arial" w:hAnsi="Arial" w:cs="Arial"/>
          <w:b/>
          <w:sz w:val="20"/>
          <w:szCs w:val="20"/>
        </w:rPr>
        <w:t>Municipio</w:t>
      </w:r>
      <w:r>
        <w:rPr>
          <w:rFonts w:ascii="Arial" w:eastAsia="Arial" w:hAnsi="Arial" w:cs="Arial"/>
          <w:sz w:val="20"/>
          <w:szCs w:val="20"/>
        </w:rPr>
        <w:tab/>
      </w:r>
      <w:r>
        <w:rPr>
          <w:rFonts w:ascii="Arial" w:eastAsia="Arial" w:hAnsi="Arial" w:cs="Arial"/>
          <w:b/>
          <w:sz w:val="20"/>
          <w:szCs w:val="20"/>
        </w:rPr>
        <w:t>Código postal</w:t>
      </w:r>
    </w:p>
    <w:p w14:paraId="304FE1A0" w14:textId="77777777" w:rsidR="00B97E1E" w:rsidRDefault="00B97E1E" w:rsidP="00B97E1E">
      <w:pPr>
        <w:pStyle w:val="Standard"/>
        <w:tabs>
          <w:tab w:val="left" w:pos="8998"/>
        </w:tabs>
        <w:spacing w:before="40" w:after="120" w:line="240" w:lineRule="auto"/>
        <w:ind w:left="678" w:right="-20"/>
        <w:rPr>
          <w:rFonts w:ascii="Arial" w:eastAsia="Arial" w:hAnsi="Arial" w:cs="Arial"/>
          <w:sz w:val="20"/>
          <w:szCs w:val="20"/>
        </w:rPr>
      </w:pPr>
      <w:r>
        <w:rPr>
          <w:rFonts w:ascii="Arial" w:eastAsia="Arial" w:hAnsi="Arial" w:cs="Arial"/>
          <w:sz w:val="20"/>
          <w:szCs w:val="20"/>
        </w:rPr>
        <w:tab/>
      </w:r>
    </w:p>
    <w:p w14:paraId="038F813C" w14:textId="730824DE" w:rsidR="00B97E1E" w:rsidRDefault="00B97E1E" w:rsidP="00B97E1E">
      <w:pPr>
        <w:pStyle w:val="Standard"/>
        <w:spacing w:after="0" w:line="240" w:lineRule="auto"/>
        <w:ind w:left="535"/>
      </w:pPr>
    </w:p>
    <w:p w14:paraId="335D8090" w14:textId="77777777" w:rsidR="00B97E1E" w:rsidRPr="001F3B2F" w:rsidRDefault="00B97E1E" w:rsidP="00B97E1E">
      <w:pPr>
        <w:pStyle w:val="Ttulo2"/>
        <w:rPr>
          <w:u w:val="single"/>
        </w:rPr>
      </w:pPr>
      <w:bookmarkStart w:id="2" w:name="_n9eq1xq4l5ph"/>
      <w:bookmarkEnd w:id="2"/>
      <w:r w:rsidRPr="001F3B2F">
        <w:rPr>
          <w:u w:val="single"/>
        </w:rPr>
        <w:t>Datos del alumno / a</w:t>
      </w:r>
    </w:p>
    <w:p w14:paraId="2519DCC5" w14:textId="77777777" w:rsidR="00B97E1E" w:rsidRDefault="00B97E1E" w:rsidP="00B97E1E">
      <w:pPr>
        <w:pStyle w:val="Standard"/>
        <w:spacing w:before="66" w:after="120" w:line="240" w:lineRule="auto"/>
        <w:ind w:left="678" w:right="-20"/>
      </w:pPr>
      <w:r>
        <w:rPr>
          <w:rFonts w:ascii="Arial" w:eastAsia="Arial" w:hAnsi="Arial" w:cs="Arial"/>
          <w:b/>
          <w:sz w:val="20"/>
          <w:szCs w:val="20"/>
        </w:rPr>
        <w:t xml:space="preserve">Apellidos y nombre:   </w:t>
      </w:r>
    </w:p>
    <w:p w14:paraId="6C373DD7" w14:textId="77777777" w:rsidR="00B97E1E" w:rsidRDefault="00B97E1E" w:rsidP="00B97E1E">
      <w:pPr>
        <w:pStyle w:val="Standard"/>
        <w:tabs>
          <w:tab w:val="left" w:pos="9000"/>
        </w:tabs>
        <w:spacing w:before="120" w:after="120" w:line="240" w:lineRule="auto"/>
        <w:ind w:left="680" w:right="-23"/>
      </w:pPr>
      <w:r>
        <w:rPr>
          <w:rFonts w:ascii="Arial" w:eastAsia="Arial" w:hAnsi="Arial" w:cs="Arial"/>
          <w:b/>
          <w:sz w:val="20"/>
          <w:szCs w:val="20"/>
        </w:rPr>
        <w:t>Fecha de nacimiento:</w:t>
      </w:r>
      <w:r>
        <w:rPr>
          <w:rFonts w:ascii="Arial" w:eastAsia="Arial" w:hAnsi="Arial" w:cs="Arial"/>
          <w:sz w:val="16"/>
          <w:szCs w:val="16"/>
        </w:rPr>
        <w:tab/>
      </w:r>
      <w:r>
        <w:rPr>
          <w:rFonts w:ascii="Arial" w:eastAsia="Arial" w:hAnsi="Arial" w:cs="Arial"/>
          <w:b/>
          <w:sz w:val="20"/>
          <w:szCs w:val="20"/>
        </w:rPr>
        <w:t>Curso</w:t>
      </w:r>
      <w:r>
        <w:rPr>
          <w:rFonts w:ascii="Arial" w:eastAsia="Arial" w:hAnsi="Arial" w:cs="Arial"/>
          <w:sz w:val="20"/>
          <w:szCs w:val="20"/>
        </w:rPr>
        <w:t>:</w:t>
      </w:r>
    </w:p>
    <w:p w14:paraId="1E4C5DDD" w14:textId="1A7B5675" w:rsidR="00B97E1E" w:rsidRDefault="00B97E1E" w:rsidP="00B97E1E">
      <w:pPr>
        <w:pStyle w:val="Standard"/>
        <w:spacing w:before="1" w:after="0" w:line="240" w:lineRule="auto"/>
        <w:ind w:left="535"/>
      </w:pPr>
    </w:p>
    <w:p w14:paraId="72B9AB64" w14:textId="77777777" w:rsidR="00B97E1E" w:rsidRPr="001F3B2F" w:rsidRDefault="00B97E1E" w:rsidP="00B97E1E">
      <w:pPr>
        <w:pStyle w:val="Ttulo2"/>
        <w:rPr>
          <w:u w:val="single"/>
        </w:rPr>
      </w:pPr>
      <w:bookmarkStart w:id="3" w:name="_qs9l6wvhdbg8"/>
      <w:bookmarkEnd w:id="3"/>
      <w:r w:rsidRPr="001F3B2F">
        <w:rPr>
          <w:u w:val="single"/>
        </w:rPr>
        <w:t>Datos del padre, madre o representante legal</w:t>
      </w:r>
    </w:p>
    <w:p w14:paraId="57F11FCD" w14:textId="77777777" w:rsidR="00B97E1E" w:rsidRDefault="00B97E1E" w:rsidP="00B97E1E">
      <w:pPr>
        <w:pStyle w:val="Standard"/>
        <w:tabs>
          <w:tab w:val="left" w:pos="7197"/>
        </w:tabs>
        <w:spacing w:before="69" w:after="120" w:line="240" w:lineRule="auto"/>
        <w:ind w:left="680" w:right="-23"/>
      </w:pPr>
      <w:r>
        <w:rPr>
          <w:rFonts w:ascii="Arial" w:eastAsia="Arial" w:hAnsi="Arial" w:cs="Arial"/>
          <w:b/>
          <w:sz w:val="20"/>
          <w:szCs w:val="20"/>
        </w:rPr>
        <w:t>Apellidos y nombre:</w:t>
      </w:r>
      <w:r>
        <w:rPr>
          <w:rFonts w:ascii="Arial" w:eastAsia="Arial" w:hAnsi="Arial" w:cs="Arial"/>
          <w:sz w:val="16"/>
          <w:szCs w:val="16"/>
        </w:rPr>
        <w:tab/>
      </w:r>
      <w:r>
        <w:rPr>
          <w:rFonts w:ascii="Arial" w:eastAsia="Arial" w:hAnsi="Arial" w:cs="Arial"/>
          <w:b/>
          <w:sz w:val="20"/>
          <w:szCs w:val="20"/>
        </w:rPr>
        <w:t>DNI / NIE / Pasaporte</w:t>
      </w:r>
      <w:r>
        <w:rPr>
          <w:rFonts w:ascii="Arial" w:eastAsia="Arial" w:hAnsi="Arial" w:cs="Arial"/>
          <w:sz w:val="20"/>
          <w:szCs w:val="20"/>
        </w:rPr>
        <w:t>:</w:t>
      </w:r>
    </w:p>
    <w:p w14:paraId="585DDAB5" w14:textId="08B07916" w:rsidR="00B97E1E" w:rsidRDefault="00B97E1E" w:rsidP="001F3B2F">
      <w:pPr>
        <w:pStyle w:val="Standard"/>
        <w:spacing w:after="0" w:line="240" w:lineRule="auto"/>
      </w:pPr>
    </w:p>
    <w:p w14:paraId="239C266D" w14:textId="77777777" w:rsidR="00B97E1E" w:rsidRDefault="00B97E1E" w:rsidP="00B97E1E">
      <w:pPr>
        <w:pStyle w:val="Standard"/>
        <w:tabs>
          <w:tab w:val="left" w:pos="4392"/>
        </w:tabs>
        <w:spacing w:before="34" w:after="0" w:line="240" w:lineRule="auto"/>
        <w:ind w:left="566" w:right="-20" w:firstLine="45"/>
      </w:pPr>
      <w:r>
        <w:rPr>
          <w:rFonts w:ascii="Arial" w:eastAsia="Arial" w:hAnsi="Arial" w:cs="Arial"/>
          <w:b/>
          <w:sz w:val="20"/>
          <w:szCs w:val="20"/>
        </w:rPr>
        <w:t>Autorizo</w:t>
      </w:r>
      <w:r>
        <w:rPr>
          <w:rFonts w:ascii="Arial" w:eastAsia="Arial" w:hAnsi="Arial" w:cs="Arial"/>
          <w:b/>
          <w:sz w:val="20"/>
          <w:szCs w:val="20"/>
        </w:rPr>
        <w:tab/>
      </w:r>
      <w:r>
        <w:rPr>
          <w:rFonts w:ascii="Arial" w:eastAsia="Arial" w:hAnsi="Arial" w:cs="Arial"/>
          <w:sz w:val="20"/>
          <w:szCs w:val="20"/>
        </w:rPr>
        <w:t>Sí</w:t>
      </w:r>
      <w:r>
        <w:rPr>
          <w:rFonts w:ascii="Arial" w:eastAsia="Arial" w:hAnsi="Arial" w:cs="Arial"/>
          <w:sz w:val="20"/>
          <w:szCs w:val="20"/>
        </w:rPr>
        <w:tab/>
        <w:t>No</w:t>
      </w:r>
    </w:p>
    <w:p w14:paraId="387AE0D1" w14:textId="77777777" w:rsidR="00B97E1E" w:rsidRPr="00B97E1E" w:rsidRDefault="00B97E1E" w:rsidP="00B97E1E">
      <w:pPr>
        <w:pStyle w:val="Standard"/>
        <w:numPr>
          <w:ilvl w:val="0"/>
          <w:numId w:val="7"/>
        </w:numPr>
        <w:spacing w:after="0" w:line="240" w:lineRule="auto"/>
        <w:ind w:right="-23"/>
      </w:pPr>
      <w:r>
        <w:rPr>
          <w:rFonts w:ascii="Arial" w:eastAsia="Arial" w:hAnsi="Arial" w:cs="Arial"/>
          <w:sz w:val="20"/>
          <w:szCs w:val="20"/>
        </w:rPr>
        <w:t xml:space="preserve">A que el centro gestione la creación del usuario y contraseña para una cuenta de correo electrónico del dominio </w:t>
      </w:r>
      <w:r>
        <w:rPr>
          <w:rFonts w:ascii="Arial" w:eastAsia="Arial" w:hAnsi="Arial" w:cs="Arial"/>
          <w:b/>
          <w:sz w:val="20"/>
          <w:szCs w:val="20"/>
        </w:rPr>
        <w:t>@conservatorio.dip-caceres.es</w:t>
      </w:r>
      <w:r>
        <w:rPr>
          <w:rFonts w:ascii="Arial" w:eastAsia="Arial" w:hAnsi="Arial" w:cs="Arial"/>
          <w:sz w:val="20"/>
          <w:szCs w:val="20"/>
        </w:rPr>
        <w:t>. Esta cuenta no se activa hasta el acceso inicial del alumnado.</w:t>
      </w:r>
    </w:p>
    <w:p w14:paraId="5D0F74C3" w14:textId="77777777" w:rsidR="00B97E1E" w:rsidRDefault="00B97E1E" w:rsidP="00B97E1E">
      <w:pPr>
        <w:pStyle w:val="Standard"/>
        <w:numPr>
          <w:ilvl w:val="0"/>
          <w:numId w:val="7"/>
        </w:numPr>
        <w:spacing w:after="0" w:line="240" w:lineRule="auto"/>
        <w:ind w:right="-23"/>
      </w:pPr>
      <w:r>
        <w:rPr>
          <w:rFonts w:ascii="Arial" w:eastAsia="Arial" w:hAnsi="Arial" w:cs="Arial"/>
          <w:sz w:val="20"/>
          <w:szCs w:val="20"/>
        </w:rPr>
        <w:t>La  plataforma lleva asociada los siguientes recursos y servicios de Internet para el trabajo académico, con fines pedagógicos:</w:t>
      </w:r>
    </w:p>
    <w:p w14:paraId="34FF3794" w14:textId="77777777" w:rsidR="00B97E1E" w:rsidRDefault="00B97E1E" w:rsidP="00B97E1E">
      <w:pPr>
        <w:pStyle w:val="Standard"/>
        <w:numPr>
          <w:ilvl w:val="1"/>
          <w:numId w:val="6"/>
        </w:numPr>
        <w:spacing w:after="0" w:line="240" w:lineRule="auto"/>
        <w:ind w:right="-23"/>
      </w:pPr>
      <w:r>
        <w:rPr>
          <w:rFonts w:ascii="Arial" w:eastAsia="Arial" w:hAnsi="Arial" w:cs="Arial"/>
          <w:i/>
          <w:sz w:val="20"/>
          <w:szCs w:val="20"/>
        </w:rPr>
        <w:t>Entorno básico:</w:t>
      </w:r>
      <w:r>
        <w:rPr>
          <w:rFonts w:ascii="Arial" w:eastAsia="Arial" w:hAnsi="Arial" w:cs="Arial"/>
          <w:sz w:val="20"/>
          <w:szCs w:val="20"/>
        </w:rPr>
        <w:t xml:space="preserve"> G Suite for education (correo electrónico, agenda, almacenamiento de archivos en la nube, creación de páginas web...).</w:t>
      </w:r>
    </w:p>
    <w:p w14:paraId="3E040155" w14:textId="77777777" w:rsidR="00B97E1E" w:rsidRDefault="00B97E1E" w:rsidP="00B97E1E">
      <w:pPr>
        <w:pStyle w:val="Standard"/>
        <w:numPr>
          <w:ilvl w:val="1"/>
          <w:numId w:val="6"/>
        </w:numPr>
        <w:spacing w:after="0" w:line="240" w:lineRule="auto"/>
        <w:ind w:right="-23"/>
      </w:pPr>
      <w:r>
        <w:rPr>
          <w:rFonts w:ascii="Arial" w:eastAsia="Arial" w:hAnsi="Arial" w:cs="Arial"/>
          <w:i/>
          <w:sz w:val="20"/>
          <w:szCs w:val="20"/>
        </w:rPr>
        <w:t xml:space="preserve">Otras aplicaciones que requieren identificación: </w:t>
      </w:r>
      <w:r>
        <w:rPr>
          <w:rFonts w:ascii="Arial" w:eastAsia="Arial" w:hAnsi="Arial" w:cs="Arial"/>
          <w:sz w:val="20"/>
          <w:szCs w:val="20"/>
        </w:rPr>
        <w:t>(Blogger, Youtube,...).</w:t>
      </w:r>
    </w:p>
    <w:p w14:paraId="3AB3E82E" w14:textId="77777777" w:rsidR="00B97E1E" w:rsidRDefault="00B97E1E" w:rsidP="00B97E1E">
      <w:pPr>
        <w:pStyle w:val="Standard"/>
        <w:numPr>
          <w:ilvl w:val="1"/>
          <w:numId w:val="6"/>
        </w:numPr>
        <w:spacing w:after="0" w:line="240" w:lineRule="auto"/>
        <w:ind w:right="-23"/>
      </w:pPr>
      <w:r>
        <w:rPr>
          <w:rFonts w:ascii="Arial" w:eastAsia="Arial" w:hAnsi="Arial" w:cs="Arial"/>
          <w:i/>
          <w:sz w:val="20"/>
          <w:szCs w:val="20"/>
        </w:rPr>
        <w:t>Otras aplicaciones:</w:t>
      </w:r>
      <w:r>
        <w:rPr>
          <w:rFonts w:ascii="Arial" w:eastAsia="Arial" w:hAnsi="Arial" w:cs="Arial"/>
          <w:sz w:val="20"/>
          <w:szCs w:val="20"/>
        </w:rPr>
        <w:t xml:space="preserve"> durante la estancia en el centro del alumno, los profesores pueden requerir incorporar otras herramientas: el alta en estas herramientas o aplicaciones siempre estará supeditada a la necesidad del uso educativo.</w:t>
      </w:r>
    </w:p>
    <w:p w14:paraId="22DEFF6F" w14:textId="77777777" w:rsidR="00B97E1E" w:rsidRDefault="00B97E1E" w:rsidP="00B97E1E">
      <w:pPr>
        <w:pStyle w:val="Standard"/>
        <w:numPr>
          <w:ilvl w:val="0"/>
          <w:numId w:val="6"/>
        </w:numPr>
        <w:spacing w:after="0" w:line="240" w:lineRule="auto"/>
        <w:ind w:right="-23"/>
        <w:jc w:val="both"/>
        <w:rPr>
          <w:rFonts w:ascii="Arial" w:eastAsia="Arial" w:hAnsi="Arial" w:cs="Arial"/>
          <w:sz w:val="20"/>
          <w:szCs w:val="20"/>
        </w:rPr>
      </w:pPr>
      <w:r>
        <w:rPr>
          <w:rFonts w:ascii="Arial" w:eastAsia="Arial" w:hAnsi="Arial" w:cs="Arial"/>
          <w:sz w:val="20"/>
          <w:szCs w:val="20"/>
        </w:rPr>
        <w:t>A que el centro educativo realice, en el caso de que sea necesario, las gestiones para recuperar la contraseña de la cuenta.</w:t>
      </w:r>
    </w:p>
    <w:p w14:paraId="5FFA0D2E" w14:textId="77777777" w:rsidR="00B97E1E" w:rsidRDefault="00B97E1E" w:rsidP="00B97E1E">
      <w:pPr>
        <w:pStyle w:val="Standard"/>
        <w:numPr>
          <w:ilvl w:val="0"/>
          <w:numId w:val="6"/>
        </w:numPr>
        <w:spacing w:after="0" w:line="240" w:lineRule="auto"/>
        <w:ind w:right="-23"/>
        <w:jc w:val="both"/>
      </w:pPr>
      <w:r>
        <w:rPr>
          <w:rFonts w:ascii="Arial" w:eastAsia="Arial" w:hAnsi="Arial" w:cs="Arial"/>
          <w:sz w:val="20"/>
          <w:szCs w:val="20"/>
        </w:rPr>
        <w:t xml:space="preserve">A que el conservatorio utilice herramientas informáticas para aclarar el uso y las </w:t>
      </w:r>
      <w:r>
        <w:rPr>
          <w:rFonts w:ascii="Arial" w:eastAsia="Arial" w:hAnsi="Arial" w:cs="Arial"/>
          <w:sz w:val="20"/>
          <w:szCs w:val="20"/>
        </w:rPr>
        <w:lastRenderedPageBreak/>
        <w:t xml:space="preserve">responsabilidades derivadas en caso de indicios de mala utilización de los recursos anteriores. Estas herramientas incluyen la posibilidad de consultar el registro de las acciones que el alumno ha realizado, consultar su historial de navegación, la relación de correos que ha enviado o recibido (destinatarios, remitentes, asunto, </w:t>
      </w:r>
      <w:r>
        <w:rPr>
          <w:rFonts w:ascii="Arial" w:eastAsia="Arial" w:hAnsi="Arial" w:cs="Arial"/>
          <w:i/>
          <w:sz w:val="20"/>
          <w:szCs w:val="20"/>
        </w:rPr>
        <w:t>ip</w:t>
      </w:r>
      <w:r>
        <w:rPr>
          <w:rFonts w:ascii="Arial" w:eastAsia="Arial" w:hAnsi="Arial" w:cs="Arial"/>
          <w:sz w:val="20"/>
          <w:szCs w:val="20"/>
        </w:rPr>
        <w:t xml:space="preserve"> de envío o recepción…) y a entrar a los documentos que el alumno ha generado, aunque no los haya compartido con nadie.</w:t>
      </w:r>
    </w:p>
    <w:p w14:paraId="16D87EF8" w14:textId="77777777" w:rsidR="00B97E1E" w:rsidRDefault="00B97E1E" w:rsidP="00B97E1E">
      <w:pPr>
        <w:pStyle w:val="Standard"/>
        <w:numPr>
          <w:ilvl w:val="0"/>
          <w:numId w:val="6"/>
        </w:numPr>
        <w:spacing w:after="0" w:line="240" w:lineRule="auto"/>
        <w:ind w:right="-23"/>
        <w:jc w:val="both"/>
        <w:rPr>
          <w:rFonts w:ascii="Arial" w:eastAsia="Arial" w:hAnsi="Arial" w:cs="Arial"/>
          <w:sz w:val="20"/>
          <w:szCs w:val="20"/>
        </w:rPr>
      </w:pPr>
      <w:r>
        <w:rPr>
          <w:rFonts w:ascii="Arial" w:eastAsia="Arial" w:hAnsi="Arial" w:cs="Arial"/>
          <w:sz w:val="20"/>
          <w:szCs w:val="20"/>
        </w:rPr>
        <w:t>A que el centro gestione la baja de estos servicios, ya sea porque ya no sean necesarios o porque se haya realizado un uso inadecuado de ellos.</w:t>
      </w:r>
    </w:p>
    <w:p w14:paraId="0A8BC118" w14:textId="77777777" w:rsidR="00B97E1E" w:rsidRDefault="00B97E1E" w:rsidP="00B97E1E">
      <w:pPr>
        <w:pStyle w:val="Standard"/>
        <w:spacing w:before="92" w:after="0" w:line="240" w:lineRule="auto"/>
        <w:ind w:left="678" w:right="60"/>
        <w:jc w:val="both"/>
        <w:rPr>
          <w:rFonts w:ascii="Arial" w:eastAsia="Arial" w:hAnsi="Arial" w:cs="Arial"/>
          <w:sz w:val="20"/>
          <w:szCs w:val="20"/>
        </w:rPr>
      </w:pPr>
      <w:r>
        <w:rPr>
          <w:rFonts w:ascii="Arial" w:eastAsia="Arial" w:hAnsi="Arial" w:cs="Arial"/>
          <w:sz w:val="20"/>
          <w:szCs w:val="20"/>
        </w:rPr>
        <w:t>La cuenta creada y el uso de los servicios indicados tienen una finalidad educativa, por lo que la Diputación Provincial de Cáceres  no se hace responsable de su uso indebido por parte de los usuarios. El usuario será el único responsable de las infracciones en que pueda incurrir o de los perjuicios que pueda causar por un uso inadecuado de sus servicios o de sus contenidos.</w:t>
      </w:r>
    </w:p>
    <w:p w14:paraId="2E7B76C2" w14:textId="77777777" w:rsidR="00B97E1E" w:rsidRDefault="00B97E1E" w:rsidP="00B97E1E">
      <w:pPr>
        <w:pStyle w:val="Standard"/>
        <w:spacing w:before="5" w:after="0" w:line="240" w:lineRule="auto"/>
        <w:rPr>
          <w:sz w:val="16"/>
          <w:szCs w:val="16"/>
        </w:rPr>
      </w:pPr>
    </w:p>
    <w:p w14:paraId="5187BD6D" w14:textId="77777777" w:rsidR="00B97E1E" w:rsidRDefault="00B97E1E" w:rsidP="00B97E1E">
      <w:pPr>
        <w:pStyle w:val="Standard"/>
        <w:spacing w:before="40" w:after="120" w:line="240" w:lineRule="auto"/>
        <w:ind w:left="4280" w:right="-23"/>
        <w:rPr>
          <w:rFonts w:ascii="Arial" w:eastAsia="Arial" w:hAnsi="Arial" w:cs="Arial"/>
          <w:sz w:val="20"/>
          <w:szCs w:val="20"/>
        </w:rPr>
      </w:pPr>
      <w:r>
        <w:rPr>
          <w:rFonts w:ascii="Arial" w:eastAsia="Arial" w:hAnsi="Arial" w:cs="Arial"/>
          <w:sz w:val="20"/>
          <w:szCs w:val="20"/>
        </w:rPr>
        <w:t>En,           a     de              de 20__</w:t>
      </w:r>
    </w:p>
    <w:p w14:paraId="5F7AED57" w14:textId="77777777" w:rsidR="00B97E1E" w:rsidRDefault="00B97E1E" w:rsidP="00B97E1E">
      <w:pPr>
        <w:pStyle w:val="Standard"/>
        <w:spacing w:before="40" w:after="0" w:line="240" w:lineRule="auto"/>
        <w:ind w:left="4278" w:right="4349"/>
        <w:jc w:val="both"/>
        <w:rPr>
          <w:rFonts w:ascii="Arial" w:eastAsia="Arial" w:hAnsi="Arial" w:cs="Arial"/>
          <w:sz w:val="16"/>
          <w:szCs w:val="16"/>
        </w:rPr>
      </w:pPr>
    </w:p>
    <w:p w14:paraId="09F00E48" w14:textId="77777777" w:rsidR="00B97E1E" w:rsidRDefault="00B97E1E" w:rsidP="00B97E1E">
      <w:pPr>
        <w:pStyle w:val="Standard"/>
        <w:spacing w:before="40" w:after="0" w:line="240" w:lineRule="auto"/>
        <w:ind w:left="4278" w:right="4349"/>
        <w:jc w:val="both"/>
        <w:rPr>
          <w:rFonts w:ascii="Arial" w:eastAsia="Arial" w:hAnsi="Arial" w:cs="Arial"/>
          <w:sz w:val="16"/>
          <w:szCs w:val="16"/>
        </w:rPr>
      </w:pPr>
    </w:p>
    <w:p w14:paraId="5960944E" w14:textId="77777777" w:rsidR="00B97E1E" w:rsidRDefault="00B97E1E" w:rsidP="00B97E1E">
      <w:pPr>
        <w:pStyle w:val="Standard"/>
        <w:spacing w:before="40" w:after="0" w:line="240" w:lineRule="auto"/>
        <w:ind w:left="4278" w:right="4349"/>
        <w:jc w:val="both"/>
        <w:rPr>
          <w:rFonts w:ascii="Arial" w:eastAsia="Arial" w:hAnsi="Arial" w:cs="Arial"/>
          <w:sz w:val="16"/>
          <w:szCs w:val="16"/>
        </w:rPr>
      </w:pPr>
    </w:p>
    <w:p w14:paraId="69265E5B" w14:textId="77777777" w:rsidR="00B97E1E" w:rsidRDefault="00B97E1E" w:rsidP="00B97E1E">
      <w:pPr>
        <w:pStyle w:val="Standard"/>
        <w:spacing w:before="40" w:after="0" w:line="240" w:lineRule="auto"/>
        <w:ind w:left="4278" w:right="2774"/>
        <w:jc w:val="both"/>
      </w:pPr>
      <w:r>
        <w:rPr>
          <w:rFonts w:ascii="Arial" w:eastAsia="Arial" w:hAnsi="Arial" w:cs="Arial"/>
          <w:sz w:val="16"/>
          <w:szCs w:val="16"/>
        </w:rPr>
        <w:t>Firma del padre, madre o representante legal del alumno o alumna</w:t>
      </w:r>
      <w:r>
        <w:rPr>
          <w:rFonts w:ascii="Arial" w:eastAsia="Arial" w:hAnsi="Arial" w:cs="Arial"/>
          <w:b/>
        </w:rPr>
        <w:tab/>
      </w:r>
      <w:r>
        <w:rPr>
          <w:rFonts w:ascii="Arial" w:eastAsia="Arial" w:hAnsi="Arial" w:cs="Arial"/>
          <w:b/>
        </w:rPr>
        <w:tab/>
      </w:r>
    </w:p>
    <w:p w14:paraId="7FFECA15" w14:textId="77777777" w:rsidR="00320FAE" w:rsidRPr="00B97E1E" w:rsidRDefault="00320FAE" w:rsidP="00B97E1E">
      <w:pPr>
        <w:spacing w:line="360" w:lineRule="auto"/>
        <w:jc w:val="both"/>
        <w:rPr>
          <w:lang w:val="es"/>
        </w:rPr>
      </w:pPr>
    </w:p>
    <w:sectPr w:rsidR="00320FAE" w:rsidRPr="00B97E1E" w:rsidSect="000A434B">
      <w:head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E4E01" w14:textId="77777777" w:rsidR="001A2C39" w:rsidRDefault="001A2C39" w:rsidP="002A042B">
      <w:r>
        <w:separator/>
      </w:r>
    </w:p>
  </w:endnote>
  <w:endnote w:type="continuationSeparator" w:id="0">
    <w:p w14:paraId="25F070CF" w14:textId="77777777" w:rsidR="001A2C39" w:rsidRDefault="001A2C39" w:rsidP="002A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2217E" w14:textId="77777777" w:rsidR="001A2C39" w:rsidRDefault="001A2C39" w:rsidP="002A042B">
      <w:r>
        <w:separator/>
      </w:r>
    </w:p>
  </w:footnote>
  <w:footnote w:type="continuationSeparator" w:id="0">
    <w:p w14:paraId="43544FBF" w14:textId="77777777" w:rsidR="001A2C39" w:rsidRDefault="001A2C39" w:rsidP="002A0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1CA0E" w14:textId="77777777" w:rsidR="002A042B" w:rsidRDefault="002A042B">
    <w:pPr>
      <w:pStyle w:val="Encabezado"/>
    </w:pPr>
    <w:r>
      <w:rPr>
        <w:noProof/>
        <w:lang w:eastAsia="es-ES"/>
      </w:rPr>
      <w:drawing>
        <wp:inline distT="0" distB="0" distL="0" distR="0" wp14:anchorId="574632C0" wp14:editId="3B15DB33">
          <wp:extent cx="1094861" cy="1549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NSERVATORIO copia 9.pdf"/>
                  <pic:cNvPicPr/>
                </pic:nvPicPr>
                <pic:blipFill>
                  <a:blip r:embed="rId1">
                    <a:extLst>
                      <a:ext uri="{28A0092B-C50C-407E-A947-70E740481C1C}">
                        <a14:useLocalDpi xmlns:a14="http://schemas.microsoft.com/office/drawing/2010/main" val="0"/>
                      </a:ext>
                    </a:extLst>
                  </a:blip>
                  <a:stretch>
                    <a:fillRect/>
                  </a:stretch>
                </pic:blipFill>
                <pic:spPr>
                  <a:xfrm>
                    <a:off x="0" y="0"/>
                    <a:ext cx="1106000" cy="15651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26545"/>
    <w:multiLevelType w:val="hybridMultilevel"/>
    <w:tmpl w:val="C584E3D6"/>
    <w:lvl w:ilvl="0" w:tplc="040A0019">
      <w:start w:val="1"/>
      <w:numFmt w:val="lowerLetter"/>
      <w:lvlText w:val="%1."/>
      <w:lvlJc w:val="left"/>
      <w:pPr>
        <w:ind w:left="1501" w:hanging="360"/>
      </w:pPr>
    </w:lvl>
    <w:lvl w:ilvl="1" w:tplc="040A0019" w:tentative="1">
      <w:start w:val="1"/>
      <w:numFmt w:val="lowerLetter"/>
      <w:lvlText w:val="%2."/>
      <w:lvlJc w:val="left"/>
      <w:pPr>
        <w:ind w:left="2221" w:hanging="360"/>
      </w:pPr>
    </w:lvl>
    <w:lvl w:ilvl="2" w:tplc="040A001B" w:tentative="1">
      <w:start w:val="1"/>
      <w:numFmt w:val="lowerRoman"/>
      <w:lvlText w:val="%3."/>
      <w:lvlJc w:val="right"/>
      <w:pPr>
        <w:ind w:left="2941" w:hanging="180"/>
      </w:pPr>
    </w:lvl>
    <w:lvl w:ilvl="3" w:tplc="040A000F" w:tentative="1">
      <w:start w:val="1"/>
      <w:numFmt w:val="decimal"/>
      <w:lvlText w:val="%4."/>
      <w:lvlJc w:val="left"/>
      <w:pPr>
        <w:ind w:left="3661" w:hanging="360"/>
      </w:pPr>
    </w:lvl>
    <w:lvl w:ilvl="4" w:tplc="040A0019" w:tentative="1">
      <w:start w:val="1"/>
      <w:numFmt w:val="lowerLetter"/>
      <w:lvlText w:val="%5."/>
      <w:lvlJc w:val="left"/>
      <w:pPr>
        <w:ind w:left="4381" w:hanging="360"/>
      </w:pPr>
    </w:lvl>
    <w:lvl w:ilvl="5" w:tplc="040A001B" w:tentative="1">
      <w:start w:val="1"/>
      <w:numFmt w:val="lowerRoman"/>
      <w:lvlText w:val="%6."/>
      <w:lvlJc w:val="right"/>
      <w:pPr>
        <w:ind w:left="5101" w:hanging="180"/>
      </w:pPr>
    </w:lvl>
    <w:lvl w:ilvl="6" w:tplc="040A000F" w:tentative="1">
      <w:start w:val="1"/>
      <w:numFmt w:val="decimal"/>
      <w:lvlText w:val="%7."/>
      <w:lvlJc w:val="left"/>
      <w:pPr>
        <w:ind w:left="5821" w:hanging="360"/>
      </w:pPr>
    </w:lvl>
    <w:lvl w:ilvl="7" w:tplc="040A0019" w:tentative="1">
      <w:start w:val="1"/>
      <w:numFmt w:val="lowerLetter"/>
      <w:lvlText w:val="%8."/>
      <w:lvlJc w:val="left"/>
      <w:pPr>
        <w:ind w:left="6541" w:hanging="360"/>
      </w:pPr>
    </w:lvl>
    <w:lvl w:ilvl="8" w:tplc="040A001B" w:tentative="1">
      <w:start w:val="1"/>
      <w:numFmt w:val="lowerRoman"/>
      <w:lvlText w:val="%9."/>
      <w:lvlJc w:val="right"/>
      <w:pPr>
        <w:ind w:left="7261" w:hanging="180"/>
      </w:pPr>
    </w:lvl>
  </w:abstractNum>
  <w:abstractNum w:abstractNumId="1" w15:restartNumberingAfterBreak="0">
    <w:nsid w:val="46A313B9"/>
    <w:multiLevelType w:val="hybridMultilevel"/>
    <w:tmpl w:val="8C2ABECA"/>
    <w:lvl w:ilvl="0" w:tplc="040A000F">
      <w:start w:val="1"/>
      <w:numFmt w:val="decimal"/>
      <w:lvlText w:val="%1."/>
      <w:lvlJc w:val="left"/>
      <w:pPr>
        <w:ind w:left="1429" w:hanging="360"/>
      </w:pPr>
    </w:lvl>
    <w:lvl w:ilvl="1" w:tplc="040A0019" w:tentative="1">
      <w:start w:val="1"/>
      <w:numFmt w:val="lowerLetter"/>
      <w:lvlText w:val="%2."/>
      <w:lvlJc w:val="left"/>
      <w:pPr>
        <w:ind w:left="2149" w:hanging="360"/>
      </w:p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abstractNum w:abstractNumId="2" w15:restartNumberingAfterBreak="0">
    <w:nsid w:val="47194964"/>
    <w:multiLevelType w:val="hybridMultilevel"/>
    <w:tmpl w:val="8D489AE8"/>
    <w:lvl w:ilvl="0" w:tplc="040A0019">
      <w:start w:val="1"/>
      <w:numFmt w:val="lowerLetter"/>
      <w:lvlText w:val="%1."/>
      <w:lvlJc w:val="left"/>
      <w:pPr>
        <w:ind w:left="1501" w:hanging="360"/>
      </w:pPr>
    </w:lvl>
    <w:lvl w:ilvl="1" w:tplc="040A0019" w:tentative="1">
      <w:start w:val="1"/>
      <w:numFmt w:val="lowerLetter"/>
      <w:lvlText w:val="%2."/>
      <w:lvlJc w:val="left"/>
      <w:pPr>
        <w:ind w:left="2221" w:hanging="360"/>
      </w:pPr>
    </w:lvl>
    <w:lvl w:ilvl="2" w:tplc="040A001B" w:tentative="1">
      <w:start w:val="1"/>
      <w:numFmt w:val="lowerRoman"/>
      <w:lvlText w:val="%3."/>
      <w:lvlJc w:val="right"/>
      <w:pPr>
        <w:ind w:left="2941" w:hanging="180"/>
      </w:pPr>
    </w:lvl>
    <w:lvl w:ilvl="3" w:tplc="040A000F" w:tentative="1">
      <w:start w:val="1"/>
      <w:numFmt w:val="decimal"/>
      <w:lvlText w:val="%4."/>
      <w:lvlJc w:val="left"/>
      <w:pPr>
        <w:ind w:left="3661" w:hanging="360"/>
      </w:pPr>
    </w:lvl>
    <w:lvl w:ilvl="4" w:tplc="040A0019" w:tentative="1">
      <w:start w:val="1"/>
      <w:numFmt w:val="lowerLetter"/>
      <w:lvlText w:val="%5."/>
      <w:lvlJc w:val="left"/>
      <w:pPr>
        <w:ind w:left="4381" w:hanging="360"/>
      </w:pPr>
    </w:lvl>
    <w:lvl w:ilvl="5" w:tplc="040A001B" w:tentative="1">
      <w:start w:val="1"/>
      <w:numFmt w:val="lowerRoman"/>
      <w:lvlText w:val="%6."/>
      <w:lvlJc w:val="right"/>
      <w:pPr>
        <w:ind w:left="5101" w:hanging="180"/>
      </w:pPr>
    </w:lvl>
    <w:lvl w:ilvl="6" w:tplc="040A000F" w:tentative="1">
      <w:start w:val="1"/>
      <w:numFmt w:val="decimal"/>
      <w:lvlText w:val="%7."/>
      <w:lvlJc w:val="left"/>
      <w:pPr>
        <w:ind w:left="5821" w:hanging="360"/>
      </w:pPr>
    </w:lvl>
    <w:lvl w:ilvl="7" w:tplc="040A0019" w:tentative="1">
      <w:start w:val="1"/>
      <w:numFmt w:val="lowerLetter"/>
      <w:lvlText w:val="%8."/>
      <w:lvlJc w:val="left"/>
      <w:pPr>
        <w:ind w:left="6541" w:hanging="360"/>
      </w:pPr>
    </w:lvl>
    <w:lvl w:ilvl="8" w:tplc="040A001B" w:tentative="1">
      <w:start w:val="1"/>
      <w:numFmt w:val="lowerRoman"/>
      <w:lvlText w:val="%9."/>
      <w:lvlJc w:val="right"/>
      <w:pPr>
        <w:ind w:left="7261" w:hanging="180"/>
      </w:pPr>
    </w:lvl>
  </w:abstractNum>
  <w:abstractNum w:abstractNumId="3" w15:restartNumberingAfterBreak="0">
    <w:nsid w:val="6615135A"/>
    <w:multiLevelType w:val="multilevel"/>
    <w:tmpl w:val="270C4E7A"/>
    <w:styleLink w:val="WWNum1"/>
    <w:lvl w:ilvl="0">
      <w:start w:val="1"/>
      <w:numFmt w:val="decimal"/>
      <w:lvlText w:val="%1."/>
      <w:lvlJc w:val="left"/>
      <w:pPr>
        <w:ind w:left="1440" w:hanging="360"/>
      </w:pPr>
      <w:rPr>
        <w:rFonts w:ascii="Arial" w:hAnsi="Arial"/>
        <w:sz w:val="20"/>
        <w:u w:val="none"/>
      </w:rPr>
    </w:lvl>
    <w:lvl w:ilvl="1">
      <w:numFmt w:val="bullet"/>
      <w:lvlText w:val="○"/>
      <w:lvlJc w:val="left"/>
      <w:pPr>
        <w:ind w:left="2160" w:hanging="360"/>
      </w:pPr>
      <w:rPr>
        <w:rFonts w:ascii="Arial" w:hAnsi="Arial"/>
        <w:sz w:val="20"/>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726F4FF7"/>
    <w:multiLevelType w:val="hybridMultilevel"/>
    <w:tmpl w:val="E990C37A"/>
    <w:lvl w:ilvl="0" w:tplc="040A000F">
      <w:start w:val="1"/>
      <w:numFmt w:val="decimal"/>
      <w:lvlText w:val="%1."/>
      <w:lvlJc w:val="left"/>
      <w:pPr>
        <w:ind w:left="781" w:hanging="360"/>
      </w:pPr>
    </w:lvl>
    <w:lvl w:ilvl="1" w:tplc="040A0019" w:tentative="1">
      <w:start w:val="1"/>
      <w:numFmt w:val="lowerLetter"/>
      <w:lvlText w:val="%2."/>
      <w:lvlJc w:val="left"/>
      <w:pPr>
        <w:ind w:left="1501" w:hanging="360"/>
      </w:pPr>
    </w:lvl>
    <w:lvl w:ilvl="2" w:tplc="040A001B" w:tentative="1">
      <w:start w:val="1"/>
      <w:numFmt w:val="lowerRoman"/>
      <w:lvlText w:val="%3."/>
      <w:lvlJc w:val="right"/>
      <w:pPr>
        <w:ind w:left="2221" w:hanging="180"/>
      </w:pPr>
    </w:lvl>
    <w:lvl w:ilvl="3" w:tplc="040A000F" w:tentative="1">
      <w:start w:val="1"/>
      <w:numFmt w:val="decimal"/>
      <w:lvlText w:val="%4."/>
      <w:lvlJc w:val="left"/>
      <w:pPr>
        <w:ind w:left="2941" w:hanging="360"/>
      </w:pPr>
    </w:lvl>
    <w:lvl w:ilvl="4" w:tplc="040A0019" w:tentative="1">
      <w:start w:val="1"/>
      <w:numFmt w:val="lowerLetter"/>
      <w:lvlText w:val="%5."/>
      <w:lvlJc w:val="left"/>
      <w:pPr>
        <w:ind w:left="3661" w:hanging="360"/>
      </w:pPr>
    </w:lvl>
    <w:lvl w:ilvl="5" w:tplc="040A001B" w:tentative="1">
      <w:start w:val="1"/>
      <w:numFmt w:val="lowerRoman"/>
      <w:lvlText w:val="%6."/>
      <w:lvlJc w:val="right"/>
      <w:pPr>
        <w:ind w:left="4381" w:hanging="180"/>
      </w:pPr>
    </w:lvl>
    <w:lvl w:ilvl="6" w:tplc="040A000F" w:tentative="1">
      <w:start w:val="1"/>
      <w:numFmt w:val="decimal"/>
      <w:lvlText w:val="%7."/>
      <w:lvlJc w:val="left"/>
      <w:pPr>
        <w:ind w:left="5101" w:hanging="360"/>
      </w:pPr>
    </w:lvl>
    <w:lvl w:ilvl="7" w:tplc="040A0019" w:tentative="1">
      <w:start w:val="1"/>
      <w:numFmt w:val="lowerLetter"/>
      <w:lvlText w:val="%8."/>
      <w:lvlJc w:val="left"/>
      <w:pPr>
        <w:ind w:left="5821" w:hanging="360"/>
      </w:pPr>
    </w:lvl>
    <w:lvl w:ilvl="8" w:tplc="040A001B" w:tentative="1">
      <w:start w:val="1"/>
      <w:numFmt w:val="lowerRoman"/>
      <w:lvlText w:val="%9."/>
      <w:lvlJc w:val="right"/>
      <w:pPr>
        <w:ind w:left="6541" w:hanging="180"/>
      </w:pPr>
    </w:lvl>
  </w:abstractNum>
  <w:abstractNum w:abstractNumId="5" w15:restartNumberingAfterBreak="0">
    <w:nsid w:val="7A9C10CA"/>
    <w:multiLevelType w:val="hybridMultilevel"/>
    <w:tmpl w:val="778A47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 w:numId="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42B"/>
    <w:rsid w:val="000A434B"/>
    <w:rsid w:val="000B354E"/>
    <w:rsid w:val="000E5B89"/>
    <w:rsid w:val="00110541"/>
    <w:rsid w:val="001A2C39"/>
    <w:rsid w:val="001E57D8"/>
    <w:rsid w:val="001F3B2F"/>
    <w:rsid w:val="00210EBC"/>
    <w:rsid w:val="00230C82"/>
    <w:rsid w:val="00241F0C"/>
    <w:rsid w:val="002A042B"/>
    <w:rsid w:val="002C4E8F"/>
    <w:rsid w:val="00307B47"/>
    <w:rsid w:val="00320FAE"/>
    <w:rsid w:val="0035655A"/>
    <w:rsid w:val="003E4C1B"/>
    <w:rsid w:val="00457DEE"/>
    <w:rsid w:val="00467C3D"/>
    <w:rsid w:val="00482ED3"/>
    <w:rsid w:val="00506EB0"/>
    <w:rsid w:val="005101E3"/>
    <w:rsid w:val="00520B4C"/>
    <w:rsid w:val="00552A2E"/>
    <w:rsid w:val="00556CE7"/>
    <w:rsid w:val="00563F29"/>
    <w:rsid w:val="00571C90"/>
    <w:rsid w:val="00572C7C"/>
    <w:rsid w:val="005D74A5"/>
    <w:rsid w:val="0062687F"/>
    <w:rsid w:val="00691D6D"/>
    <w:rsid w:val="006F4FAB"/>
    <w:rsid w:val="00731F84"/>
    <w:rsid w:val="007379F8"/>
    <w:rsid w:val="00770D2E"/>
    <w:rsid w:val="007A5FBA"/>
    <w:rsid w:val="007C438E"/>
    <w:rsid w:val="007C5C40"/>
    <w:rsid w:val="007D4BEF"/>
    <w:rsid w:val="007E5C5B"/>
    <w:rsid w:val="00801B7F"/>
    <w:rsid w:val="00814327"/>
    <w:rsid w:val="00875B17"/>
    <w:rsid w:val="008B33AA"/>
    <w:rsid w:val="009146BB"/>
    <w:rsid w:val="00923731"/>
    <w:rsid w:val="009A2029"/>
    <w:rsid w:val="009A7C54"/>
    <w:rsid w:val="00A66FED"/>
    <w:rsid w:val="00A9384C"/>
    <w:rsid w:val="00AC3791"/>
    <w:rsid w:val="00B22495"/>
    <w:rsid w:val="00B23F88"/>
    <w:rsid w:val="00B25CF0"/>
    <w:rsid w:val="00B97E1E"/>
    <w:rsid w:val="00C16194"/>
    <w:rsid w:val="00D1268B"/>
    <w:rsid w:val="00D34718"/>
    <w:rsid w:val="00D83CD5"/>
    <w:rsid w:val="00F22B30"/>
    <w:rsid w:val="00F752EE"/>
    <w:rsid w:val="00FC633A"/>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DB7D6"/>
  <w15:chartTrackingRefBased/>
  <w15:docId w15:val="{69FA0754-FA87-2D4B-B5B3-5C4D80A2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01B7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801B7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801B7F"/>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042B"/>
    <w:pPr>
      <w:tabs>
        <w:tab w:val="center" w:pos="4419"/>
        <w:tab w:val="right" w:pos="8838"/>
      </w:tabs>
    </w:pPr>
  </w:style>
  <w:style w:type="character" w:customStyle="1" w:styleId="EncabezadoCar">
    <w:name w:val="Encabezado Car"/>
    <w:basedOn w:val="Fuentedeprrafopredeter"/>
    <w:link w:val="Encabezado"/>
    <w:uiPriority w:val="99"/>
    <w:rsid w:val="002A042B"/>
  </w:style>
  <w:style w:type="paragraph" w:styleId="Piedepgina">
    <w:name w:val="footer"/>
    <w:basedOn w:val="Normal"/>
    <w:link w:val="PiedepginaCar"/>
    <w:uiPriority w:val="99"/>
    <w:unhideWhenUsed/>
    <w:rsid w:val="002A042B"/>
    <w:pPr>
      <w:tabs>
        <w:tab w:val="center" w:pos="4419"/>
        <w:tab w:val="right" w:pos="8838"/>
      </w:tabs>
    </w:pPr>
  </w:style>
  <w:style w:type="character" w:customStyle="1" w:styleId="PiedepginaCar">
    <w:name w:val="Pie de página Car"/>
    <w:basedOn w:val="Fuentedeprrafopredeter"/>
    <w:link w:val="Piedepgina"/>
    <w:uiPriority w:val="99"/>
    <w:rsid w:val="002A042B"/>
  </w:style>
  <w:style w:type="paragraph" w:styleId="Revisin">
    <w:name w:val="Revision"/>
    <w:hidden/>
    <w:uiPriority w:val="99"/>
    <w:semiHidden/>
    <w:rsid w:val="00F752EE"/>
  </w:style>
  <w:style w:type="paragraph" w:styleId="Textodeglobo">
    <w:name w:val="Balloon Text"/>
    <w:basedOn w:val="Normal"/>
    <w:link w:val="TextodegloboCar"/>
    <w:uiPriority w:val="99"/>
    <w:semiHidden/>
    <w:unhideWhenUsed/>
    <w:rsid w:val="00F752EE"/>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752EE"/>
    <w:rPr>
      <w:rFonts w:ascii="Times New Roman" w:hAnsi="Times New Roman" w:cs="Times New Roman"/>
      <w:sz w:val="18"/>
      <w:szCs w:val="18"/>
    </w:rPr>
  </w:style>
  <w:style w:type="paragraph" w:styleId="Prrafodelista">
    <w:name w:val="List Paragraph"/>
    <w:basedOn w:val="Normal"/>
    <w:uiPriority w:val="34"/>
    <w:qFormat/>
    <w:rsid w:val="009146BB"/>
    <w:pPr>
      <w:ind w:left="720"/>
      <w:contextualSpacing/>
    </w:pPr>
  </w:style>
  <w:style w:type="character" w:customStyle="1" w:styleId="Ttulo1Car">
    <w:name w:val="Título 1 Car"/>
    <w:basedOn w:val="Fuentedeprrafopredeter"/>
    <w:link w:val="Ttulo1"/>
    <w:uiPriority w:val="9"/>
    <w:rsid w:val="00801B7F"/>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801B7F"/>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801B7F"/>
    <w:rPr>
      <w:rFonts w:asciiTheme="majorHAnsi" w:eastAsiaTheme="majorEastAsia" w:hAnsiTheme="majorHAnsi" w:cstheme="majorBidi"/>
      <w:color w:val="1F3763" w:themeColor="accent1" w:themeShade="7F"/>
    </w:rPr>
  </w:style>
  <w:style w:type="character" w:styleId="Hipervnculo">
    <w:name w:val="Hyperlink"/>
    <w:basedOn w:val="Fuentedeprrafopredeter"/>
    <w:uiPriority w:val="99"/>
    <w:unhideWhenUsed/>
    <w:rsid w:val="007379F8"/>
    <w:rPr>
      <w:color w:val="0563C1" w:themeColor="hyperlink"/>
      <w:u w:val="single"/>
    </w:rPr>
  </w:style>
  <w:style w:type="character" w:customStyle="1" w:styleId="UnresolvedMention">
    <w:name w:val="Unresolved Mention"/>
    <w:basedOn w:val="Fuentedeprrafopredeter"/>
    <w:uiPriority w:val="99"/>
    <w:semiHidden/>
    <w:unhideWhenUsed/>
    <w:rsid w:val="007379F8"/>
    <w:rPr>
      <w:color w:val="605E5C"/>
      <w:shd w:val="clear" w:color="auto" w:fill="E1DFDD"/>
    </w:rPr>
  </w:style>
  <w:style w:type="paragraph" w:styleId="NormalWeb">
    <w:name w:val="Normal (Web)"/>
    <w:basedOn w:val="Normal"/>
    <w:uiPriority w:val="99"/>
    <w:semiHidden/>
    <w:unhideWhenUsed/>
    <w:rsid w:val="008B33AA"/>
    <w:pPr>
      <w:spacing w:before="100" w:beforeAutospacing="1" w:after="100" w:afterAutospacing="1"/>
    </w:pPr>
    <w:rPr>
      <w:rFonts w:ascii="Times New Roman" w:eastAsia="Times New Roman" w:hAnsi="Times New Roman" w:cs="Times New Roman"/>
      <w:lang w:eastAsia="zh-CN"/>
    </w:rPr>
  </w:style>
  <w:style w:type="character" w:styleId="Hipervnculovisitado">
    <w:name w:val="FollowedHyperlink"/>
    <w:basedOn w:val="Fuentedeprrafopredeter"/>
    <w:uiPriority w:val="99"/>
    <w:semiHidden/>
    <w:unhideWhenUsed/>
    <w:rsid w:val="00A9384C"/>
    <w:rPr>
      <w:color w:val="954F72" w:themeColor="followedHyperlink"/>
      <w:u w:val="single"/>
    </w:rPr>
  </w:style>
  <w:style w:type="paragraph" w:customStyle="1" w:styleId="Standard">
    <w:name w:val="Standard"/>
    <w:rsid w:val="00B97E1E"/>
    <w:pPr>
      <w:widowControl w:val="0"/>
      <w:suppressAutoHyphens/>
      <w:autoSpaceDN w:val="0"/>
      <w:spacing w:after="200" w:line="276" w:lineRule="auto"/>
      <w:textAlignment w:val="baseline"/>
    </w:pPr>
    <w:rPr>
      <w:rFonts w:ascii="Calibri" w:eastAsia="Calibri" w:hAnsi="Calibri" w:cs="Calibri"/>
      <w:sz w:val="22"/>
      <w:szCs w:val="22"/>
      <w:lang w:val="es" w:eastAsia="zh-CN" w:bidi="hi-IN"/>
    </w:rPr>
  </w:style>
  <w:style w:type="numbering" w:customStyle="1" w:styleId="WWNum1">
    <w:name w:val="WWNum1"/>
    <w:basedOn w:val="Sinlista"/>
    <w:rsid w:val="00B97E1E"/>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37151">
      <w:bodyDiv w:val="1"/>
      <w:marLeft w:val="0"/>
      <w:marRight w:val="0"/>
      <w:marTop w:val="0"/>
      <w:marBottom w:val="0"/>
      <w:divBdr>
        <w:top w:val="none" w:sz="0" w:space="0" w:color="auto"/>
        <w:left w:val="none" w:sz="0" w:space="0" w:color="auto"/>
        <w:bottom w:val="none" w:sz="0" w:space="0" w:color="auto"/>
        <w:right w:val="none" w:sz="0" w:space="0" w:color="auto"/>
      </w:divBdr>
    </w:div>
    <w:div w:id="549532973">
      <w:bodyDiv w:val="1"/>
      <w:marLeft w:val="0"/>
      <w:marRight w:val="0"/>
      <w:marTop w:val="0"/>
      <w:marBottom w:val="0"/>
      <w:divBdr>
        <w:top w:val="none" w:sz="0" w:space="0" w:color="auto"/>
        <w:left w:val="none" w:sz="0" w:space="0" w:color="auto"/>
        <w:bottom w:val="none" w:sz="0" w:space="0" w:color="auto"/>
        <w:right w:val="none" w:sz="0" w:space="0" w:color="auto"/>
      </w:divBdr>
      <w:divsChild>
        <w:div w:id="872615020">
          <w:marLeft w:val="0"/>
          <w:marRight w:val="0"/>
          <w:marTop w:val="0"/>
          <w:marBottom w:val="0"/>
          <w:divBdr>
            <w:top w:val="none" w:sz="0" w:space="0" w:color="auto"/>
            <w:left w:val="none" w:sz="0" w:space="0" w:color="auto"/>
            <w:bottom w:val="none" w:sz="0" w:space="0" w:color="auto"/>
            <w:right w:val="none" w:sz="0" w:space="0" w:color="auto"/>
          </w:divBdr>
          <w:divsChild>
            <w:div w:id="947350717">
              <w:marLeft w:val="0"/>
              <w:marRight w:val="0"/>
              <w:marTop w:val="0"/>
              <w:marBottom w:val="0"/>
              <w:divBdr>
                <w:top w:val="none" w:sz="0" w:space="0" w:color="auto"/>
                <w:left w:val="none" w:sz="0" w:space="0" w:color="auto"/>
                <w:bottom w:val="none" w:sz="0" w:space="0" w:color="auto"/>
                <w:right w:val="none" w:sz="0" w:space="0" w:color="auto"/>
              </w:divBdr>
              <w:divsChild>
                <w:div w:id="171711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778475">
      <w:bodyDiv w:val="1"/>
      <w:marLeft w:val="0"/>
      <w:marRight w:val="0"/>
      <w:marTop w:val="0"/>
      <w:marBottom w:val="0"/>
      <w:divBdr>
        <w:top w:val="none" w:sz="0" w:space="0" w:color="auto"/>
        <w:left w:val="none" w:sz="0" w:space="0" w:color="auto"/>
        <w:bottom w:val="none" w:sz="0" w:space="0" w:color="auto"/>
        <w:right w:val="none" w:sz="0" w:space="0" w:color="auto"/>
      </w:divBdr>
      <w:divsChild>
        <w:div w:id="1247693286">
          <w:marLeft w:val="0"/>
          <w:marRight w:val="0"/>
          <w:marTop w:val="0"/>
          <w:marBottom w:val="0"/>
          <w:divBdr>
            <w:top w:val="none" w:sz="0" w:space="0" w:color="auto"/>
            <w:left w:val="none" w:sz="0" w:space="0" w:color="auto"/>
            <w:bottom w:val="none" w:sz="0" w:space="0" w:color="auto"/>
            <w:right w:val="none" w:sz="0" w:space="0" w:color="auto"/>
          </w:divBdr>
          <w:divsChild>
            <w:div w:id="540897096">
              <w:marLeft w:val="0"/>
              <w:marRight w:val="0"/>
              <w:marTop w:val="0"/>
              <w:marBottom w:val="0"/>
              <w:divBdr>
                <w:top w:val="none" w:sz="0" w:space="0" w:color="auto"/>
                <w:left w:val="none" w:sz="0" w:space="0" w:color="auto"/>
                <w:bottom w:val="none" w:sz="0" w:space="0" w:color="auto"/>
                <w:right w:val="none" w:sz="0" w:space="0" w:color="auto"/>
              </w:divBdr>
              <w:divsChild>
                <w:div w:id="20957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11559">
      <w:bodyDiv w:val="1"/>
      <w:marLeft w:val="0"/>
      <w:marRight w:val="0"/>
      <w:marTop w:val="0"/>
      <w:marBottom w:val="0"/>
      <w:divBdr>
        <w:top w:val="none" w:sz="0" w:space="0" w:color="auto"/>
        <w:left w:val="none" w:sz="0" w:space="0" w:color="auto"/>
        <w:bottom w:val="none" w:sz="0" w:space="0" w:color="auto"/>
        <w:right w:val="none" w:sz="0" w:space="0" w:color="auto"/>
      </w:divBdr>
    </w:div>
    <w:div w:id="780615343">
      <w:bodyDiv w:val="1"/>
      <w:marLeft w:val="0"/>
      <w:marRight w:val="0"/>
      <w:marTop w:val="0"/>
      <w:marBottom w:val="0"/>
      <w:divBdr>
        <w:top w:val="none" w:sz="0" w:space="0" w:color="auto"/>
        <w:left w:val="none" w:sz="0" w:space="0" w:color="auto"/>
        <w:bottom w:val="none" w:sz="0" w:space="0" w:color="auto"/>
        <w:right w:val="none" w:sz="0" w:space="0" w:color="auto"/>
      </w:divBdr>
    </w:div>
    <w:div w:id="1202942893">
      <w:bodyDiv w:val="1"/>
      <w:marLeft w:val="0"/>
      <w:marRight w:val="0"/>
      <w:marTop w:val="0"/>
      <w:marBottom w:val="0"/>
      <w:divBdr>
        <w:top w:val="none" w:sz="0" w:space="0" w:color="auto"/>
        <w:left w:val="none" w:sz="0" w:space="0" w:color="auto"/>
        <w:bottom w:val="none" w:sz="0" w:space="0" w:color="auto"/>
        <w:right w:val="none" w:sz="0" w:space="0" w:color="auto"/>
      </w:divBdr>
      <w:divsChild>
        <w:div w:id="1379695780">
          <w:marLeft w:val="0"/>
          <w:marRight w:val="0"/>
          <w:marTop w:val="0"/>
          <w:marBottom w:val="0"/>
          <w:divBdr>
            <w:top w:val="none" w:sz="0" w:space="0" w:color="auto"/>
            <w:left w:val="none" w:sz="0" w:space="0" w:color="auto"/>
            <w:bottom w:val="none" w:sz="0" w:space="0" w:color="auto"/>
            <w:right w:val="none" w:sz="0" w:space="0" w:color="auto"/>
          </w:divBdr>
          <w:divsChild>
            <w:div w:id="1644310260">
              <w:marLeft w:val="0"/>
              <w:marRight w:val="0"/>
              <w:marTop w:val="0"/>
              <w:marBottom w:val="0"/>
              <w:divBdr>
                <w:top w:val="none" w:sz="0" w:space="0" w:color="auto"/>
                <w:left w:val="none" w:sz="0" w:space="0" w:color="auto"/>
                <w:bottom w:val="none" w:sz="0" w:space="0" w:color="auto"/>
                <w:right w:val="none" w:sz="0" w:space="0" w:color="auto"/>
              </w:divBdr>
              <w:divsChild>
                <w:div w:id="13689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289284">
      <w:bodyDiv w:val="1"/>
      <w:marLeft w:val="0"/>
      <w:marRight w:val="0"/>
      <w:marTop w:val="0"/>
      <w:marBottom w:val="0"/>
      <w:divBdr>
        <w:top w:val="none" w:sz="0" w:space="0" w:color="auto"/>
        <w:left w:val="none" w:sz="0" w:space="0" w:color="auto"/>
        <w:bottom w:val="none" w:sz="0" w:space="0" w:color="auto"/>
        <w:right w:val="none" w:sz="0" w:space="0" w:color="auto"/>
      </w:divBdr>
    </w:div>
    <w:div w:id="1425612534">
      <w:bodyDiv w:val="1"/>
      <w:marLeft w:val="0"/>
      <w:marRight w:val="0"/>
      <w:marTop w:val="0"/>
      <w:marBottom w:val="0"/>
      <w:divBdr>
        <w:top w:val="none" w:sz="0" w:space="0" w:color="auto"/>
        <w:left w:val="none" w:sz="0" w:space="0" w:color="auto"/>
        <w:bottom w:val="none" w:sz="0" w:space="0" w:color="auto"/>
        <w:right w:val="none" w:sz="0" w:space="0" w:color="auto"/>
      </w:divBdr>
    </w:div>
    <w:div w:id="1802310880">
      <w:bodyDiv w:val="1"/>
      <w:marLeft w:val="0"/>
      <w:marRight w:val="0"/>
      <w:marTop w:val="0"/>
      <w:marBottom w:val="0"/>
      <w:divBdr>
        <w:top w:val="none" w:sz="0" w:space="0" w:color="auto"/>
        <w:left w:val="none" w:sz="0" w:space="0" w:color="auto"/>
        <w:bottom w:val="none" w:sz="0" w:space="0" w:color="auto"/>
        <w:right w:val="none" w:sz="0" w:space="0" w:color="auto"/>
      </w:divBdr>
    </w:div>
    <w:div w:id="1821925757">
      <w:bodyDiv w:val="1"/>
      <w:marLeft w:val="0"/>
      <w:marRight w:val="0"/>
      <w:marTop w:val="0"/>
      <w:marBottom w:val="0"/>
      <w:divBdr>
        <w:top w:val="none" w:sz="0" w:space="0" w:color="auto"/>
        <w:left w:val="none" w:sz="0" w:space="0" w:color="auto"/>
        <w:bottom w:val="none" w:sz="0" w:space="0" w:color="auto"/>
        <w:right w:val="none" w:sz="0" w:space="0" w:color="auto"/>
      </w:divBdr>
    </w:div>
    <w:div w:id="1944726546">
      <w:bodyDiv w:val="1"/>
      <w:marLeft w:val="0"/>
      <w:marRight w:val="0"/>
      <w:marTop w:val="0"/>
      <w:marBottom w:val="0"/>
      <w:divBdr>
        <w:top w:val="none" w:sz="0" w:space="0" w:color="auto"/>
        <w:left w:val="none" w:sz="0" w:space="0" w:color="auto"/>
        <w:bottom w:val="none" w:sz="0" w:space="0" w:color="auto"/>
        <w:right w:val="none" w:sz="0" w:space="0" w:color="auto"/>
      </w:divBdr>
    </w:div>
    <w:div w:id="2024553350">
      <w:bodyDiv w:val="1"/>
      <w:marLeft w:val="0"/>
      <w:marRight w:val="0"/>
      <w:marTop w:val="0"/>
      <w:marBottom w:val="0"/>
      <w:divBdr>
        <w:top w:val="none" w:sz="0" w:space="0" w:color="auto"/>
        <w:left w:val="none" w:sz="0" w:space="0" w:color="auto"/>
        <w:bottom w:val="none" w:sz="0" w:space="0" w:color="auto"/>
        <w:right w:val="none" w:sz="0" w:space="0" w:color="auto"/>
      </w:divBdr>
      <w:divsChild>
        <w:div w:id="733702928">
          <w:marLeft w:val="0"/>
          <w:marRight w:val="0"/>
          <w:marTop w:val="0"/>
          <w:marBottom w:val="0"/>
          <w:divBdr>
            <w:top w:val="none" w:sz="0" w:space="0" w:color="auto"/>
            <w:left w:val="none" w:sz="0" w:space="0" w:color="auto"/>
            <w:bottom w:val="none" w:sz="0" w:space="0" w:color="auto"/>
            <w:right w:val="none" w:sz="0" w:space="0" w:color="auto"/>
          </w:divBdr>
          <w:divsChild>
            <w:div w:id="1643343327">
              <w:marLeft w:val="0"/>
              <w:marRight w:val="0"/>
              <w:marTop w:val="0"/>
              <w:marBottom w:val="0"/>
              <w:divBdr>
                <w:top w:val="none" w:sz="0" w:space="0" w:color="auto"/>
                <w:left w:val="none" w:sz="0" w:space="0" w:color="auto"/>
                <w:bottom w:val="none" w:sz="0" w:space="0" w:color="auto"/>
                <w:right w:val="none" w:sz="0" w:space="0" w:color="auto"/>
              </w:divBdr>
              <w:divsChild>
                <w:div w:id="7017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76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07E33-66DE-4E02-9FFB-1FDAFB06B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374</Words>
  <Characters>2058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cp:lastModifiedBy>
  <cp:revision>4</cp:revision>
  <cp:lastPrinted>2020-04-23T13:16:00Z</cp:lastPrinted>
  <dcterms:created xsi:type="dcterms:W3CDTF">2020-05-07T09:53:00Z</dcterms:created>
  <dcterms:modified xsi:type="dcterms:W3CDTF">2020-05-07T09:57:00Z</dcterms:modified>
</cp:coreProperties>
</file>